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203" w:rsidRPr="00E17203" w:rsidRDefault="00E17203" w:rsidP="00E17203">
      <w:pPr>
        <w:spacing w:after="45" w:line="240" w:lineRule="auto"/>
        <w:rPr>
          <w:rFonts w:ascii="Calibri" w:eastAsia="Calibri" w:hAnsi="Calibri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8C6801" w:rsidRPr="00CD4552">
        <w:rPr>
          <w:rFonts w:ascii="Times New Roman" w:hAnsi="Times New Roman" w:cs="Times New Roman"/>
          <w:sz w:val="24"/>
          <w:szCs w:val="24"/>
        </w:rPr>
        <w:t xml:space="preserve">  </w:t>
      </w:r>
      <w:r w:rsidRPr="00E17203">
        <w:rPr>
          <w:rFonts w:ascii="Calibri" w:eastAsia="Calibri" w:hAnsi="Calibri" w:cs="Times New Roman"/>
          <w:sz w:val="18"/>
          <w:szCs w:val="18"/>
        </w:rPr>
        <w:t>PATVIRTINTA</w:t>
      </w:r>
      <w:r w:rsidRPr="00E1720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</w:t>
      </w:r>
      <w:r w:rsidRPr="00E17203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</w:t>
      </w:r>
    </w:p>
    <w:p w:rsidR="00E17203" w:rsidRPr="00E17203" w:rsidRDefault="00E17203" w:rsidP="00E17203">
      <w:pPr>
        <w:spacing w:after="45" w:line="240" w:lineRule="auto"/>
        <w:rPr>
          <w:rFonts w:ascii="Calibri" w:eastAsia="Calibri" w:hAnsi="Calibri" w:cs="Times New Roman"/>
          <w:sz w:val="18"/>
          <w:szCs w:val="18"/>
        </w:rPr>
      </w:pPr>
      <w:r w:rsidRPr="00E17203">
        <w:rPr>
          <w:rFonts w:ascii="Calibri" w:eastAsia="Calibri" w:hAnsi="Calibri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Viešosios įstaigos </w:t>
      </w:r>
      <w:proofErr w:type="spellStart"/>
      <w:r w:rsidRPr="00E17203">
        <w:rPr>
          <w:rFonts w:ascii="Calibri" w:eastAsia="Calibri" w:hAnsi="Calibri" w:cs="Times New Roman"/>
          <w:sz w:val="18"/>
          <w:szCs w:val="18"/>
        </w:rPr>
        <w:t>Kaltinėnų</w:t>
      </w:r>
      <w:proofErr w:type="spellEnd"/>
      <w:r w:rsidRPr="00E17203">
        <w:rPr>
          <w:rFonts w:ascii="Calibri" w:eastAsia="Calibri" w:hAnsi="Calibri" w:cs="Times New Roman"/>
          <w:sz w:val="18"/>
          <w:szCs w:val="18"/>
        </w:rPr>
        <w:t xml:space="preserve"> pirminės   sveikatos   </w:t>
      </w:r>
    </w:p>
    <w:p w:rsidR="00E17203" w:rsidRPr="00E17203" w:rsidRDefault="00E17203" w:rsidP="00E17203">
      <w:pPr>
        <w:spacing w:after="45" w:line="240" w:lineRule="auto"/>
        <w:rPr>
          <w:rFonts w:ascii="Calibri" w:eastAsia="Calibri" w:hAnsi="Calibri" w:cs="Times New Roman"/>
          <w:sz w:val="18"/>
          <w:szCs w:val="18"/>
        </w:rPr>
      </w:pPr>
      <w:r w:rsidRPr="00E17203">
        <w:rPr>
          <w:rFonts w:ascii="Calibri" w:eastAsia="Calibri" w:hAnsi="Calibri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priežiūros centro vyriausiojo gydytojo 2026 m.                                                                                                        </w:t>
      </w:r>
    </w:p>
    <w:p w:rsidR="00E17203" w:rsidRPr="00E17203" w:rsidRDefault="00E17203" w:rsidP="00E17203">
      <w:pPr>
        <w:spacing w:after="45" w:line="240" w:lineRule="auto"/>
        <w:rPr>
          <w:rFonts w:ascii="Calibri" w:eastAsia="Calibri" w:hAnsi="Calibri" w:cs="Times New Roman"/>
          <w:sz w:val="18"/>
          <w:szCs w:val="18"/>
        </w:rPr>
      </w:pPr>
      <w:r w:rsidRPr="00E17203">
        <w:rPr>
          <w:rFonts w:ascii="Calibri" w:eastAsia="Calibri" w:hAnsi="Calibri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sausio 22 d. įsakymu Nr. T – 2  (1.2)</w:t>
      </w:r>
      <w:r w:rsidRPr="00E17203">
        <w:rPr>
          <w:rFonts w:ascii="Times New Roman" w:eastAsia="Calibri" w:hAnsi="Times New Roman" w:cs="Times New Roman"/>
          <w:sz w:val="18"/>
          <w:szCs w:val="18"/>
        </w:rPr>
        <w:t xml:space="preserve">                  </w:t>
      </w:r>
    </w:p>
    <w:p w:rsidR="00274FD4" w:rsidRPr="00E17203" w:rsidRDefault="00E17203" w:rsidP="00E17203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E17203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6</w:t>
      </w:r>
      <w:r w:rsidRPr="00E17203">
        <w:rPr>
          <w:rFonts w:ascii="Times New Roman" w:eastAsia="Calibri" w:hAnsi="Times New Roman" w:cs="Times New Roman"/>
          <w:sz w:val="18"/>
          <w:szCs w:val="18"/>
        </w:rPr>
        <w:t xml:space="preserve"> priedas  </w:t>
      </w:r>
      <w:r w:rsidRPr="00E1720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="008C6801" w:rsidRPr="00612D3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8C6801" w:rsidRPr="00612D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17A7" w:rsidRPr="000817A7" w:rsidRDefault="00330D73" w:rsidP="00274FD4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0817A7">
        <w:rPr>
          <w:rFonts w:ascii="Times New Roman" w:hAnsi="Times New Roman" w:cs="Times New Roman"/>
          <w:b/>
          <w:sz w:val="24"/>
          <w:szCs w:val="24"/>
        </w:rPr>
        <w:t>Tyrimai</w:t>
      </w:r>
    </w:p>
    <w:bookmarkEnd w:id="0"/>
    <w:p w:rsidR="00091C6E" w:rsidRPr="00612D33" w:rsidRDefault="00091C6E" w:rsidP="00734D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tbl>
      <w:tblPr>
        <w:tblW w:w="934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400"/>
        <w:gridCol w:w="6956"/>
        <w:gridCol w:w="992"/>
      </w:tblGrid>
      <w:tr w:rsidR="0075320E" w:rsidRPr="000817A7" w:rsidTr="0075320E">
        <w:trPr>
          <w:trHeight w:val="63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75320E" w:rsidRPr="000817A7" w:rsidRDefault="000C4896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Tyrimo </w:t>
            </w:r>
            <w:r w:rsidR="0075320E" w:rsidRPr="000817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kodas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75320E" w:rsidRPr="000817A7" w:rsidRDefault="000C4896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Tyrimo</w:t>
            </w:r>
            <w:r w:rsidR="0075320E" w:rsidRPr="000817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pavadinimas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75320E" w:rsidRPr="000817A7" w:rsidRDefault="000C4896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Kaina </w:t>
            </w:r>
            <w:proofErr w:type="spellStart"/>
            <w:r w:rsidR="0075320E" w:rsidRPr="000817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Eur</w:t>
            </w:r>
            <w:proofErr w:type="spellEnd"/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1301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Bendras kraujo tyrimas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5,00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1302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Leukograma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3,65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1306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ENG Eritrocitų nusėdimo greitis (ENG)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1,65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1101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CHOL Cholesterolis bendras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2,80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1102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DTL cholesterolis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0,70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1103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MTL cholesterolis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0,15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1104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TGL cholesterolis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0,60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1175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Tiesioginis MTL cholesterolis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3,00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1105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GLU Gliukozė serume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0,80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1107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GLU Gliukozė serume (II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mėg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 po 2 val.)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0,80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1108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GLU Gliukozė plazmoje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0,80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1109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GLU Gliukozė plazmoje (II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mėg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 po 2 val.)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0,80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1110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HbA1c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Glikozilintas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hemoglobinas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3,10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1111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CRB C reaktyvinis baltymas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3,00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1176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djCRB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Didelio jautrumo C reaktyvinis baltymas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13,00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1112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TBI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Bilirubinas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bendras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1,10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1113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DBIL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Bilirubinas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tiesioginis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1,10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1114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IBIL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Bilirubinas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netiesioginis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1,10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1115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AST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Asparagininė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aminotransferazė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0,90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1116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ALT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Alanininė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aminotransferazė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0,90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1117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GGT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Gamaglutamiltransferazė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1118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ALP Šarminė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fosfatazė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1,30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1119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P- AMYL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Pankretininė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amilazė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4,00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1120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AMYL Alfa-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amilazė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1,30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1121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FER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Feritinas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1122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UA Šlapimo rūgštis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1123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UREA Šlapalas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1,00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1124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CREA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Kreatininas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1,00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1127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ALB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Albuminas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1,00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1170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TP Bendras baltymas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0,90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1128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ASLO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Antistreptolizinas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O (kiekybinis)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8,90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1129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RF Reumatoidinis faktorius (kiekybinis)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3,00</w:t>
            </w:r>
          </w:p>
        </w:tc>
      </w:tr>
      <w:tr w:rsidR="00952D02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52D02" w:rsidRPr="000817A7" w:rsidRDefault="00952D02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1131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52D02" w:rsidRPr="000817A7" w:rsidRDefault="00952D02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LIP Lipazės aktyvumo nustatymas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D02" w:rsidRPr="000817A7" w:rsidRDefault="00952D02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0,20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1134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VitB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12 Vitaminas B12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14,30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1135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FR Folinė rūgštis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16,90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1136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VitD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Vitaminas D (D2-D3)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13,10</w:t>
            </w:r>
          </w:p>
        </w:tc>
      </w:tr>
      <w:tr w:rsidR="00952D02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52D02" w:rsidRPr="000817A7" w:rsidRDefault="00952D02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1159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52D02" w:rsidRPr="000817A7" w:rsidRDefault="00952D02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LDH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Laktatdehidrogenazės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aktyvumo nustatymas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D02" w:rsidRPr="000817A7" w:rsidRDefault="00952D02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6,40</w:t>
            </w:r>
          </w:p>
        </w:tc>
      </w:tr>
      <w:tr w:rsidR="008214CB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214CB" w:rsidRDefault="008214CB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1171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214CB" w:rsidRDefault="008214CB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CK-MB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Kreatinkinazės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širdies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izofermento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masės nustatymas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CB" w:rsidRDefault="008214CB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41,60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1201/1202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 Kalis/ Na Natris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1237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Cl Chloras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1203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Kalcis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1204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++ Jonizuotas kalcis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1,80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1205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Fe Geležis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1206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Mg Magnis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1231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 Fosforas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1211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Pb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Švinas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23,40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1238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Cu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Varis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13,72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1239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Zn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Cinkas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13,72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1601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PT/INR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Protrombino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aktyvumas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1602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ADTL Aktyvintas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tromboplastino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laikas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3,40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1611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D-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Dimerai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23,70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1612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FIBR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Fibrinogenas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0,40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1701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Kraujo grupė pagal ABO ir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Rh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(D) priklausomybę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1702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aRh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Rezus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antikūnų nustatymas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6,15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2134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TTH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Tirotropinis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hormonas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2102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FT4 Laisvas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tiroksinas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2103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FT3 Laisvas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trijodtironinas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2104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anti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-TPO Antikūnai prieš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skydl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.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Peroksidazę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5,50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2304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AFP Alfa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fetoproteinas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7,10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2305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CAE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Karcinoembrioninis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antigenas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7,10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2307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19-9 Kasos vėžio žymuo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6,65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2308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15-3 Krūties vėžio žymuo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8,95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2309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125 Kiaušidžių vėžio žymuo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8,95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2315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He4 Kiaušidžių vėžio žymuo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33,41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2310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Cyfra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21-1 Plaučių vėžio žymuo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15,75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2311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72 Skrandžio vėžio žymuo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13,60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2313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PSA Prostatos specifinis antigenas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2312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fPSA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Laisvas prostatos specifinis antigenas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13,00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2601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HBsAg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Hepatito B viruso paviršinis antigenas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4,55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2602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aHBs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Hepatito B viruso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HBs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antigenas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4,55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2603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aHBc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hepatito B viruso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Hbcore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antikūnai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4,55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2604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aHCV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Hepatito C viruso antikūnai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4,55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2405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Sifilio antikūnų nustatymas RPR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2406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Sifilio antikūnų nustatymas TPHA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7,00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2501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ŽIV 1/2 antikūnai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2521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ŽIV kombinuotas (ŽIV antikūnai ir antigenas)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2,50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2901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Chlamidia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pneumonia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11,30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2902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Chlamidia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pneumonia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IgG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11,30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2903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Chlamidia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pneumonia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IgM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11,30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2907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Mycoplasma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pneumoniae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IgG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8,95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2908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Mycoplasma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pneumoniae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IgM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9,24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3101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Parotito viruso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IgG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16,03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3102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Tymų viruso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IgG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10,00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3103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Tymų viruso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IgM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10,00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3104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Varicella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zoster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viruso (Vėjaraupių)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IgM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18,19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3105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Varicella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zoster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viruso (Vėjaraupių)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IgG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20,09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3113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Raudonukės viruso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IgG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14,90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3114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Raudonukės viruso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IgM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14,90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1901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Erkinio encefalito viruso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IgG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9,24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1902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Erkinio encefalito viruso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IgM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9,24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1904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Borrellia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spp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 (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Laimo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liga)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IgG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9,24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1905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Borrellia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spp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 (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Laimo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liga)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IgM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9,24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1821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Helicobacter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pylori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IgG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(kiekybinis)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BE7848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11,70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1506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Helicobacter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pylori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(išmatose)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BE7848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8,45</w:t>
            </w:r>
          </w:p>
        </w:tc>
      </w:tr>
      <w:tr w:rsidR="000817A7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1173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GFG </w:t>
            </w:r>
            <w:proofErr w:type="spellStart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Glomerulo</w:t>
            </w:r>
            <w:proofErr w:type="spellEnd"/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filtracijos greitis šlapime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2,30</w:t>
            </w:r>
          </w:p>
        </w:tc>
      </w:tr>
      <w:tr w:rsidR="000817A7" w:rsidRPr="000817A7" w:rsidTr="008214CB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4102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Šlapimo pasėlis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17A7" w:rsidRPr="000817A7" w:rsidRDefault="000817A7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817A7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7,65</w:t>
            </w:r>
          </w:p>
        </w:tc>
      </w:tr>
      <w:tr w:rsidR="008214CB" w:rsidRPr="000817A7" w:rsidTr="008214CB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214CB" w:rsidRPr="000817A7" w:rsidRDefault="008214CB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3218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214CB" w:rsidRPr="000817A7" w:rsidRDefault="008214CB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NT-pro-BNP N-terminalinis B tipo natrio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uretinis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peptidas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CB" w:rsidRPr="000817A7" w:rsidRDefault="008214CB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19,80</w:t>
            </w:r>
          </w:p>
        </w:tc>
      </w:tr>
      <w:tr w:rsidR="008214CB" w:rsidRPr="000817A7" w:rsidTr="000817A7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214CB" w:rsidRDefault="008214CB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6097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214CB" w:rsidRDefault="008214CB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Chromo</w:t>
            </w:r>
            <w:r w:rsidR="00F47DD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graninas</w:t>
            </w:r>
            <w:proofErr w:type="spellEnd"/>
            <w:r w:rsidR="00F47DD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A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4CB" w:rsidRDefault="00F47DD5" w:rsidP="000817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59,80</w:t>
            </w:r>
          </w:p>
        </w:tc>
      </w:tr>
    </w:tbl>
    <w:p w:rsidR="00CF0EEC" w:rsidRPr="000817A7" w:rsidRDefault="00CF0EEC" w:rsidP="00274FD4">
      <w:pPr>
        <w:shd w:val="clear" w:color="auto" w:fill="FFFFFF"/>
        <w:spacing w:before="336"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F0EEC" w:rsidRPr="000817A7" w:rsidSect="00091C6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D92AA7"/>
    <w:multiLevelType w:val="hybridMultilevel"/>
    <w:tmpl w:val="263424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C6E"/>
    <w:rsid w:val="00003F20"/>
    <w:rsid w:val="000534DA"/>
    <w:rsid w:val="000817A7"/>
    <w:rsid w:val="00091C6E"/>
    <w:rsid w:val="000C4896"/>
    <w:rsid w:val="00102F66"/>
    <w:rsid w:val="00136CA4"/>
    <w:rsid w:val="00274FD4"/>
    <w:rsid w:val="00323A11"/>
    <w:rsid w:val="00330D73"/>
    <w:rsid w:val="003B0425"/>
    <w:rsid w:val="003B424C"/>
    <w:rsid w:val="004301D0"/>
    <w:rsid w:val="004B466C"/>
    <w:rsid w:val="00583C4B"/>
    <w:rsid w:val="00612D33"/>
    <w:rsid w:val="00734D8D"/>
    <w:rsid w:val="0075320E"/>
    <w:rsid w:val="007F619F"/>
    <w:rsid w:val="00803DEC"/>
    <w:rsid w:val="008041B6"/>
    <w:rsid w:val="008214CB"/>
    <w:rsid w:val="00844903"/>
    <w:rsid w:val="008C6801"/>
    <w:rsid w:val="00952D02"/>
    <w:rsid w:val="00B15D09"/>
    <w:rsid w:val="00B24DF2"/>
    <w:rsid w:val="00B75766"/>
    <w:rsid w:val="00BA10CD"/>
    <w:rsid w:val="00BE7848"/>
    <w:rsid w:val="00C450A6"/>
    <w:rsid w:val="00CD4552"/>
    <w:rsid w:val="00CF0EEC"/>
    <w:rsid w:val="00E17203"/>
    <w:rsid w:val="00F47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DFEE4A-691F-481D-ABA1-392B90893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534DA"/>
    <w:pPr>
      <w:ind w:left="720"/>
      <w:contextualSpacing/>
    </w:pPr>
  </w:style>
  <w:style w:type="character" w:styleId="Grietas">
    <w:name w:val="Strong"/>
    <w:basedOn w:val="Numatytasispastraiposriftas"/>
    <w:uiPriority w:val="22"/>
    <w:qFormat/>
    <w:rsid w:val="007F61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546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35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8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25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58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4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1AB6AD-E2F4-4090-85BB-E03D6BA55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892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Vidas Kasparavičius</cp:lastModifiedBy>
  <cp:revision>9</cp:revision>
  <dcterms:created xsi:type="dcterms:W3CDTF">2026-01-16T13:00:00Z</dcterms:created>
  <dcterms:modified xsi:type="dcterms:W3CDTF">2026-02-10T12:19:00Z</dcterms:modified>
</cp:coreProperties>
</file>